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A13B4" w14:textId="77777777" w:rsidR="004F4A7B" w:rsidRDefault="004F4A7B">
      <w:r>
        <w:t>Greywater Part Prices from the Urban Farmer Store in San Francisco</w:t>
      </w:r>
    </w:p>
    <w:p w14:paraId="3CA2A33A" w14:textId="77777777" w:rsidR="004F4A7B" w:rsidRDefault="004F4A7B">
      <w:r>
        <w:t>¾” Blue Lock Straight Pipe (not coiled)</w:t>
      </w:r>
    </w:p>
    <w:p w14:paraId="465CC2CF" w14:textId="60E22106" w:rsidR="004F4A7B" w:rsidRDefault="00BA512D" w:rsidP="004F4A7B">
      <w:pPr>
        <w:pStyle w:val="ListParagraph"/>
        <w:numPr>
          <w:ilvl w:val="0"/>
          <w:numId w:val="1"/>
        </w:numPr>
      </w:pPr>
      <w:r>
        <w:t>$6.40 per 20’</w:t>
      </w:r>
    </w:p>
    <w:p w14:paraId="6FAA57C3" w14:textId="76CDBE12" w:rsidR="004F4A7B" w:rsidRDefault="00BA512D" w:rsidP="004F4A7B">
      <w:pPr>
        <w:pStyle w:val="ListParagraph"/>
        <w:numPr>
          <w:ilvl w:val="0"/>
          <w:numId w:val="1"/>
        </w:numPr>
      </w:pPr>
      <w:r>
        <w:t>$320 per 1,000’</w:t>
      </w:r>
    </w:p>
    <w:p w14:paraId="74F5C880" w14:textId="6D7F3A4F" w:rsidR="004F4A7B" w:rsidRDefault="00BA512D" w:rsidP="004F4A7B">
      <w:pPr>
        <w:pStyle w:val="ListParagraph"/>
        <w:numPr>
          <w:ilvl w:val="0"/>
          <w:numId w:val="1"/>
        </w:numPr>
      </w:pPr>
      <w:r>
        <w:t>$256.20 per 1,000’</w:t>
      </w:r>
      <w:r w:rsidR="004F4A7B">
        <w:t xml:space="preserve"> (coiled) </w:t>
      </w:r>
    </w:p>
    <w:p w14:paraId="1419CFA9" w14:textId="77777777" w:rsidR="004F4A7B" w:rsidRDefault="004F4A7B" w:rsidP="004F4A7B">
      <w:r>
        <w:t>½” Blue Lock Pipe (coiled)</w:t>
      </w:r>
    </w:p>
    <w:p w14:paraId="3D40554B" w14:textId="22E0329C" w:rsidR="004F4A7B" w:rsidRDefault="00BA512D" w:rsidP="004F4A7B">
      <w:pPr>
        <w:pStyle w:val="ListParagraph"/>
        <w:numPr>
          <w:ilvl w:val="0"/>
          <w:numId w:val="2"/>
        </w:numPr>
      </w:pPr>
      <w:r>
        <w:t>$23.06 per 100’</w:t>
      </w:r>
      <w:r w:rsidR="004F4A7B">
        <w:t xml:space="preserve"> </w:t>
      </w:r>
    </w:p>
    <w:p w14:paraId="68150259" w14:textId="7B74AFE5" w:rsidR="004F4A7B" w:rsidRDefault="00BA512D" w:rsidP="004F4A7B">
      <w:pPr>
        <w:pStyle w:val="ListParagraph"/>
        <w:numPr>
          <w:ilvl w:val="0"/>
          <w:numId w:val="2"/>
        </w:numPr>
      </w:pPr>
      <w:r>
        <w:t>$230.60 per 1,000’</w:t>
      </w:r>
    </w:p>
    <w:p w14:paraId="090803F3" w14:textId="77777777" w:rsidR="004F4A7B" w:rsidRDefault="004F4A7B" w:rsidP="004F4A7B">
      <w:r>
        <w:t>1” Blue Lock Pipe</w:t>
      </w:r>
      <w:r w:rsidR="00C86007">
        <w:t xml:space="preserve"> (coiled)</w:t>
      </w:r>
    </w:p>
    <w:p w14:paraId="138C3F2C" w14:textId="2F5A5C0C" w:rsidR="004F4A7B" w:rsidRDefault="00C86007" w:rsidP="004F4A7B">
      <w:pPr>
        <w:pStyle w:val="ListParagraph"/>
        <w:numPr>
          <w:ilvl w:val="0"/>
          <w:numId w:val="3"/>
        </w:numPr>
      </w:pPr>
      <w:r>
        <w:t>$34.42 per 100</w:t>
      </w:r>
      <w:r w:rsidR="00BA512D">
        <w:t>’</w:t>
      </w:r>
      <w:r>
        <w:t xml:space="preserve"> </w:t>
      </w:r>
    </w:p>
    <w:p w14:paraId="06602FD0" w14:textId="1A8229E2" w:rsidR="00C86007" w:rsidRDefault="00BA512D" w:rsidP="004F4A7B">
      <w:pPr>
        <w:pStyle w:val="ListParagraph"/>
        <w:numPr>
          <w:ilvl w:val="0"/>
          <w:numId w:val="3"/>
        </w:numPr>
      </w:pPr>
      <w:r>
        <w:t>$344.20 per 1,000’</w:t>
      </w:r>
    </w:p>
    <w:p w14:paraId="3316F436" w14:textId="07959E88" w:rsidR="00C86007" w:rsidRDefault="00BA512D" w:rsidP="00C86007">
      <w:pPr>
        <w:pStyle w:val="ListParagraph"/>
        <w:numPr>
          <w:ilvl w:val="0"/>
          <w:numId w:val="3"/>
        </w:numPr>
      </w:pPr>
      <w:r>
        <w:t>$74.92 per 300’</w:t>
      </w:r>
      <w:bookmarkStart w:id="0" w:name="_GoBack"/>
      <w:bookmarkEnd w:id="0"/>
    </w:p>
    <w:p w14:paraId="12A3978F" w14:textId="77777777" w:rsidR="004F4A7B" w:rsidRDefault="004F4A7B" w:rsidP="004F4A7B">
      <w:r>
        <w:t>¾” Blue Lock Elbow (90 degree)</w:t>
      </w:r>
    </w:p>
    <w:p w14:paraId="28F9F78E" w14:textId="77777777" w:rsidR="004F4A7B" w:rsidRDefault="004F4A7B" w:rsidP="004F4A7B">
      <w:pPr>
        <w:pStyle w:val="ListParagraph"/>
        <w:numPr>
          <w:ilvl w:val="0"/>
          <w:numId w:val="1"/>
        </w:numPr>
      </w:pPr>
      <w:r>
        <w:t>$1.15 per Elbow</w:t>
      </w:r>
    </w:p>
    <w:p w14:paraId="189ADBAE" w14:textId="77777777" w:rsidR="004F4A7B" w:rsidRDefault="004F4A7B" w:rsidP="004F4A7B">
      <w:r>
        <w:t>¾” Blue Lock to Female ½” Threaded</w:t>
      </w:r>
    </w:p>
    <w:p w14:paraId="07EA5491" w14:textId="77777777" w:rsidR="004F4A7B" w:rsidRDefault="004F4A7B" w:rsidP="004F4A7B">
      <w:pPr>
        <w:pStyle w:val="ListParagraph"/>
        <w:numPr>
          <w:ilvl w:val="0"/>
          <w:numId w:val="1"/>
        </w:numPr>
      </w:pPr>
      <w:r>
        <w:t>$0.84 per Piece</w:t>
      </w:r>
    </w:p>
    <w:p w14:paraId="43BAF48D" w14:textId="77777777" w:rsidR="004F4A7B" w:rsidRDefault="004F4A7B" w:rsidP="004F4A7B"/>
    <w:sectPr w:rsidR="004F4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92D7D"/>
    <w:multiLevelType w:val="hybridMultilevel"/>
    <w:tmpl w:val="923C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34DB9"/>
    <w:multiLevelType w:val="hybridMultilevel"/>
    <w:tmpl w:val="1C925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77E90"/>
    <w:multiLevelType w:val="hybridMultilevel"/>
    <w:tmpl w:val="6E20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7B"/>
    <w:rsid w:val="004F4A7B"/>
    <w:rsid w:val="00741C1C"/>
    <w:rsid w:val="009110BE"/>
    <w:rsid w:val="00BA512D"/>
    <w:rsid w:val="00C8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247DB"/>
  <w15:chartTrackingRefBased/>
  <w15:docId w15:val="{FFF88EF2-2FD6-4F1A-AAA8-F0A1E32D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Hackler</dc:creator>
  <cp:keywords/>
  <dc:description/>
  <cp:lastModifiedBy>Alan Hackler</cp:lastModifiedBy>
  <cp:revision>2</cp:revision>
  <dcterms:created xsi:type="dcterms:W3CDTF">2014-11-12T23:55:00Z</dcterms:created>
  <dcterms:modified xsi:type="dcterms:W3CDTF">2014-11-14T22:10:00Z</dcterms:modified>
</cp:coreProperties>
</file>